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关于柳州职业技术大学汽车工程学院85寸大屏幕电视机采购项目(LZPU2025-</w:t>
      </w:r>
      <w:r>
        <w:rPr>
          <w:rFonts w:hint="eastAsia" w:ascii="宋体" w:hAnsi="宋体" w:eastAsia="宋体" w:cs="宋体"/>
          <w:b/>
          <w:bCs/>
          <w:sz w:val="36"/>
          <w:szCs w:val="36"/>
          <w:lang w:val="en-US" w:eastAsia="zh-CN" w:bidi="ar"/>
        </w:rPr>
        <w:t>19</w:t>
      </w:r>
      <w:r>
        <w:rPr>
          <w:rFonts w:hint="eastAsia" w:ascii="宋体" w:hAnsi="宋体" w:eastAsia="宋体" w:cs="宋体"/>
          <w:b/>
          <w:bCs/>
          <w:sz w:val="36"/>
          <w:szCs w:val="36"/>
          <w:lang w:bidi="ar"/>
        </w:rPr>
        <w:t xml:space="preserve"> )的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19</w:t>
      </w:r>
      <w:r>
        <w:rPr>
          <w:rFonts w:hint="eastAsia" w:asciiTheme="minorEastAsia" w:hAnsiTheme="minorEastAsia"/>
          <w:sz w:val="28"/>
          <w:szCs w:val="28"/>
        </w:rPr>
        <w:t xml:space="preserve"> </w:t>
      </w:r>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 汽车工程学院85寸大屏幕电视机</w:t>
      </w:r>
      <w:r>
        <w:rPr>
          <w:rFonts w:hint="eastAsia" w:asciiTheme="minorEastAsia" w:hAnsiTheme="minorEastAsia"/>
          <w:sz w:val="28"/>
          <w:szCs w:val="28"/>
          <w:lang w:val="en-US" w:eastAsia="zh-CN"/>
        </w:rPr>
        <w:t>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788"/>
        <w:gridCol w:w="2704"/>
        <w:gridCol w:w="2451"/>
        <w:gridCol w:w="4515"/>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w:t>
            </w:r>
            <w:r>
              <w:rPr>
                <w:rFonts w:hint="eastAsia" w:asciiTheme="minorEastAsia" w:hAnsiTheme="minorEastAsia"/>
                <w:sz w:val="28"/>
                <w:szCs w:val="28"/>
                <w:lang w:val="en-US" w:eastAsia="zh-CN"/>
              </w:rPr>
              <w:t>64870</w:t>
            </w:r>
            <w:r>
              <w:rPr>
                <w:rFonts w:hint="eastAsia" w:asciiTheme="minorEastAsia" w:hAnsiTheme="minorEastAsia"/>
                <w:sz w:val="28"/>
                <w:szCs w:val="28"/>
              </w:rPr>
              <w:t xml:space="preserve"> .00 </w:t>
            </w:r>
            <w:r>
              <w:rPr>
                <w:rFonts w:asciiTheme="minorEastAsia" w:hAnsiTheme="minorEastAsia"/>
                <w:sz w:val="28"/>
                <w:szCs w:val="28"/>
              </w:rPr>
              <w:t>(元)</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lang w:val="en-US" w:eastAsia="zh-CN"/>
              </w:rPr>
              <w:t>广西明诺科技有限公司</w:t>
            </w:r>
            <w:r>
              <w:rPr>
                <w:rFonts w:hint="eastAsia" w:asciiTheme="minorEastAsia" w:hAnsiTheme="minorEastAsia"/>
                <w:sz w:val="28"/>
                <w:szCs w:val="28"/>
              </w:rPr>
              <w:t xml:space="preserve">  </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柳州市锦绣路9号江东水岸8栋4单元3-2</w:t>
            </w:r>
          </w:p>
        </w:tc>
      </w:tr>
    </w:tbl>
    <w:p w14:paraId="40B8D485">
      <w:pPr>
        <w:spacing w:line="360" w:lineRule="auto"/>
        <w:rPr>
          <w:rFonts w:asciiTheme="minorEastAsia" w:hAnsiTheme="minorEastAsia"/>
          <w:sz w:val="28"/>
          <w:szCs w:val="28"/>
        </w:rPr>
      </w:pPr>
      <w:r>
        <w:rPr>
          <w:rFonts w:hint="eastAsia" w:asciiTheme="minorEastAsia" w:hAnsiTheme="minorEastAsia"/>
          <w:sz w:val="28"/>
          <w:szCs w:val="28"/>
        </w:rPr>
        <w:t>2.流标结果:  </w:t>
      </w:r>
    </w:p>
    <w:tbl>
      <w:tblPr>
        <w:tblStyle w:val="5"/>
        <w:tblW w:w="5000" w:type="pct"/>
        <w:tblInd w:w="0" w:type="dxa"/>
        <w:tblLayout w:type="autofit"/>
        <w:tblCellMar>
          <w:top w:w="15" w:type="dxa"/>
          <w:left w:w="15" w:type="dxa"/>
          <w:bottom w:w="15" w:type="dxa"/>
          <w:right w:w="15" w:type="dxa"/>
        </w:tblCellMar>
      </w:tblPr>
      <w:tblGrid>
        <w:gridCol w:w="2511"/>
        <w:gridCol w:w="2511"/>
        <w:gridCol w:w="2512"/>
        <w:gridCol w:w="2512"/>
      </w:tblGrid>
      <w:tr w14:paraId="5A04BDAE">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rPr>
                <w:rFonts w:asciiTheme="minorEastAsia" w:hAnsiTheme="minorEastAsia"/>
                <w:sz w:val="28"/>
                <w:szCs w:val="28"/>
              </w:rPr>
            </w:pPr>
            <w:r>
              <w:rPr>
                <w:rFonts w:asciiTheme="minorEastAsia" w:hAnsiTheme="minorEastAsia"/>
                <w:sz w:val="28"/>
                <w:szCs w:val="28"/>
              </w:rPr>
              <w:t>序号</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rPr>
                <w:rFonts w:asciiTheme="minorEastAsia" w:hAnsiTheme="minorEastAsia"/>
                <w:sz w:val="28"/>
                <w:szCs w:val="28"/>
              </w:rPr>
            </w:pPr>
            <w:r>
              <w:rPr>
                <w:rFonts w:asciiTheme="minorEastAsia" w:hAnsiTheme="minorEastAsia"/>
                <w:sz w:val="28"/>
                <w:szCs w:val="28"/>
              </w:rPr>
              <w:t>标项名称</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asciiTheme="minorEastAsia" w:hAnsiTheme="minorEastAsia"/>
                <w:sz w:val="28"/>
                <w:szCs w:val="28"/>
              </w:rPr>
            </w:pPr>
            <w:r>
              <w:rPr>
                <w:rFonts w:asciiTheme="minorEastAsia" w:hAnsiTheme="minorEastAsia"/>
                <w:sz w:val="28"/>
                <w:szCs w:val="28"/>
              </w:rPr>
              <w:t>/</w:t>
            </w:r>
          </w:p>
        </w:tc>
        <w:tc>
          <w:tcPr>
            <w:tcW w:w="12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汽车工程学院</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官塘大道16</w:t>
      </w:r>
      <w:r>
        <w:rPr>
          <w:rFonts w:hint="eastAsia" w:asciiTheme="minorEastAsia" w:hAnsiTheme="minorEastAsia"/>
          <w:sz w:val="28"/>
          <w:szCs w:val="28"/>
        </w:rPr>
        <w:t xml:space="preserve">号      </w:t>
      </w:r>
      <w:bookmarkStart w:id="0" w:name="_GoBack"/>
      <w:bookmarkEnd w:id="0"/>
      <w:r>
        <w:rPr>
          <w:rFonts w:hint="eastAsia" w:asciiTheme="minorEastAsia" w:hAnsiTheme="minorEastAsia"/>
          <w:sz w:val="28"/>
          <w:szCs w:val="28"/>
        </w:rPr>
        <w:t>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联系方式：13517726265</w:t>
      </w:r>
      <w:r>
        <w:rPr>
          <w:rFonts w:hint="eastAsia" w:asciiTheme="minorEastAsia" w:hAnsiTheme="minorEastAsia"/>
          <w:sz w:val="28"/>
          <w:szCs w:val="28"/>
          <w:lang w:val="en-US" w:eastAsia="zh-CN"/>
        </w:rPr>
        <w:t xml:space="preserve">  黄</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0E860274"/>
    <w:rsid w:val="38954B66"/>
    <w:rsid w:val="3C9D4DC1"/>
    <w:rsid w:val="5212208C"/>
    <w:rsid w:val="575A3803"/>
    <w:rsid w:val="60A106DA"/>
    <w:rsid w:val="668A3FE0"/>
    <w:rsid w:val="74B205F2"/>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351</Words>
  <Characters>408</Characters>
  <Lines>3</Lines>
  <Paragraphs>1</Paragraphs>
  <TotalTime>32</TotalTime>
  <ScaleCrop>false</ScaleCrop>
  <LinksUpToDate>false</LinksUpToDate>
  <CharactersWithSpaces>528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容木清</cp:lastModifiedBy>
  <dcterms:modified xsi:type="dcterms:W3CDTF">2025-07-04T06:55:58Z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eyJoZGlkIjoiMDQ0ZTdmOTFlZjc0OWU0NDhmMzA1YTM2NmI5MDg1MzIiLCJ1c2VySWQiOiIxNjczMDYyMTg2In0=</vt:lpwstr>
  </property>
</Properties>
</file>